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ANEXO N.°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FORMULARIO OFICIAL DE POSTULACIÓN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22° Festival Internacional de Cine de Ovalle 2026 – “Territorio y Futuro”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Documento obligatorio para todas las categorías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Complete todos los campos generales y únicamente la sección específica correspondiente a la categoría a la que postula. El formulario deberá entregarse completo, firmado y en formato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1. Identificación de la persona responsable de la postulación</w:t>
      </w:r>
    </w:p>
    <w:tbl>
      <w:tblPr>
        <w:tblStyle w:val="Table1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postulante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☐ Persona natural    ☐ Persona jurídica</w:t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completo de la persona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RUT / documento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o razón social de la persona jurídica (cuando corresponda)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RUT de la persona jurídica (cuando corresponda)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Teléfono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Comuna de residencia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Región de residencia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 Categoría de postulación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Mirada Emergente – Largometrajes Ópera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Territorio en Pantalla – Cortometrajes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 in Progress – Región de Coquimbo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3. Identificación general de la obra o proyecto</w:t>
      </w:r>
    </w:p>
    <w:tbl>
      <w:tblPr>
        <w:tblStyle w:val="Table2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de la obra o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/ género audiovisual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Ficción / Documental / Animación / Experimental / Híbrido / Otro: __________</w:t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Año de producción o finalización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País de producción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Chile</w:t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4. Ficha técnica</w:t>
      </w:r>
    </w:p>
    <w:p w:rsidR="00000000" w:rsidDel="00000000" w:rsidP="00000000" w:rsidRDefault="00000000" w:rsidRPr="00000000" w14:paraId="00000031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Indique al menos las funciones principales que correspondan a la obra o proyecto.</w:t>
      </w:r>
      <w:r w:rsidDel="00000000" w:rsidR="00000000" w:rsidRPr="00000000">
        <w:rPr>
          <w:rtl w:val="0"/>
        </w:rPr>
      </w:r>
    </w:p>
    <w:tbl>
      <w:tblPr>
        <w:tblStyle w:val="Table3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86"/>
        <w:gridCol w:w="3286"/>
        <w:gridCol w:w="3286"/>
        <w:tblGridChange w:id="0">
          <w:tblGrid>
            <w:gridCol w:w="3286"/>
            <w:gridCol w:w="3286"/>
            <w:gridCol w:w="3286"/>
          </w:tblGrid>
        </w:tblGridChange>
      </w:tblGrid>
      <w:tr>
        <w:trPr>
          <w:cantSplit w:val="0"/>
          <w:tblHeader w:val="1"/>
        </w:trPr>
        <w:tc>
          <w:tcPr>
            <w:shd w:fill="d9e2f3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Comuna / Región (cuando corresponda)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5. Material de visionado</w:t>
      </w:r>
    </w:p>
    <w:tbl>
      <w:tblPr>
        <w:tblStyle w:val="Table4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Enlace privado y permanente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Contraseña (cuando corresponda)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6. Sección específica: Mirada Emergente – Largometrajes Ópera Prima</w:t>
      </w:r>
    </w:p>
    <w:p w:rsidR="00000000" w:rsidDel="00000000" w:rsidP="00000000" w:rsidRDefault="00000000" w:rsidRPr="00000000" w14:paraId="00000055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Complete esta sección únicamente si postula a Mirada Emergente.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bCs w:val="1"/>
          <w:rtl w:val="0"/>
        </w:rPr>
        <w:t xml:space="preserve">Sinopsis (máximo 300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b w:val="1"/>
          <w:bCs w:val="1"/>
          <w:rtl w:val="0"/>
        </w:rPr>
        <w:t xml:space="preserve">Nota de dirección (máximo 1 página)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0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1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b w:val="1"/>
          <w:bCs w:val="1"/>
          <w:rtl w:val="0"/>
        </w:rPr>
        <w:t xml:space="preserve">Biografía de la persona o personas responsables de la dirección (máximo 150 palabras por persona)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b w:val="1"/>
          <w:bCs w:val="1"/>
          <w:rtl w:val="0"/>
        </w:rPr>
        <w:t xml:space="preserve">Filmografía completa de cada persona responsable de la dirección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0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1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b w:val="1"/>
          <w:bCs w:val="1"/>
          <w:rtl w:val="0"/>
        </w:rPr>
        <w:t xml:space="preserve">Declaración de condición de ópera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Declaro que la obra postulada corresponde al primer largometraje de todas las personas acreditadas en la dirección, de conformidad con lo establecido en las bases de la convocatoria.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Declaro que la información anterior es veraz y puede ser verificada por la Corporación Cultural Municipal de Ovalle.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7. Sección específica: Territorio en Pantalla – Cortometrajes</w:t>
      </w:r>
    </w:p>
    <w:p w:rsidR="00000000" w:rsidDel="00000000" w:rsidP="00000000" w:rsidRDefault="00000000" w:rsidRPr="00000000" w14:paraId="00000076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Complete esta sección únicamente si postula a Territorio en Pantalla.</w:t>
      </w:r>
      <w:r w:rsidDel="00000000" w:rsidR="00000000" w:rsidRPr="00000000">
        <w:rPr>
          <w:rtl w:val="0"/>
        </w:rPr>
      </w:r>
    </w:p>
    <w:tbl>
      <w:tblPr>
        <w:tblStyle w:val="Table5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Territorio o territorios vinculados a la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b w:val="1"/>
          <w:bCs w:val="1"/>
          <w:rtl w:val="0"/>
        </w:rPr>
        <w:t xml:space="preserve">Sinopsis (máximo 300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b w:val="1"/>
          <w:bCs w:val="1"/>
          <w:rtl w:val="0"/>
        </w:rPr>
        <w:t xml:space="preserve">Breve biografía de la dirección (máximo 150 palabras por persona)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b w:val="1"/>
          <w:bCs w:val="1"/>
          <w:rtl w:val="0"/>
        </w:rPr>
        <w:t xml:space="preserve">Fundamentación del vínculo territorial (máximo 1.500 caracteres con espacios)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89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b w:val="1"/>
          <w:bCs w:val="1"/>
          <w:rtl w:val="0"/>
        </w:rPr>
        <w:t xml:space="preserve">Criterios invocados para acreditar pertenencia regional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Debe acreditarse documentalmente un mínimo de dos criterios. Al menos uno de ellos deberá corresponder a Dirección o Producción.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Dirección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Rodaje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Equipo técnico y artístico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8. Sección específica: Work in Progress – Región de Coquimbo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Complete esta sección únicamente si postula a Work in Progress – Región de Coquimbo.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esta categoría, los antecedentes artísticos, técnicos y de desarrollo, </w:t>
      </w:r>
      <w:r w:rsidDel="00000000" w:rsidR="00000000" w:rsidRPr="00000000">
        <w:rPr>
          <w:b w:val="1"/>
          <w:bCs w:val="1"/>
          <w:rtl w:val="0"/>
        </w:rPr>
        <w:t xml:space="preserve">incluido el enlace al primer corte o pre-montaje</w:t>
      </w:r>
      <w:r w:rsidDel="00000000" w:rsidR="00000000" w:rsidRPr="00000000">
        <w:rPr>
          <w:rtl w:val="0"/>
        </w:rPr>
        <w:t xml:space="preserve">, deberán incorporarse en el </w:t>
      </w:r>
      <w:r w:rsidDel="00000000" w:rsidR="00000000" w:rsidRPr="00000000">
        <w:rPr>
          <w:b w:val="1"/>
          <w:bCs w:val="1"/>
          <w:rtl w:val="0"/>
        </w:rPr>
        <w:t xml:space="preserve">Anexo N.° 3 – Dossier de Work in Progress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este formulario deberá indicarse la persona de la dirección cuya residencia en la Región de Coquimbo se acredita y acompañarse el documento válido correspondiente.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Persona de la dirección cuya residencia en la Región de Coquimbo se acredita: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Adjunto certificado de residencia emitido por una junta de vecinos.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Adjunto declaración jurada de residencia otorgada ante notario público.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9. Declaraciones de la persona responsable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Declaro que los antecedentes proporcionados en este formulario son completos y veraces.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Declaro que conozco y acepto íntegramente las bases de la convocatoria.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Declaro que no me encuentro afecto/a a las inhabilidades o conflictos de interés establecidos en las bases.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Declaro que los documentos de acreditación territorial o de residencia acompañados corresponden a antecedentes auténticos y vigentes.</w:t>
      </w:r>
      <w:r w:rsidDel="00000000" w:rsidR="00000000" w:rsidRPr="00000000">
        <w:rPr>
          <w:rtl w:val="0"/>
        </w:rPr>
      </w:r>
    </w:p>
    <w:tbl>
      <w:tblPr>
        <w:tblStyle w:val="Table6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 quien 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20" w:top="1020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Corporación Cultural Municipal de Ovalle · Competencias Oficiales FCO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970643" cy="381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0643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5267325</wp:posOffset>
          </wp:positionH>
          <wp:positionV relativeFrom="paragraph">
            <wp:posOffset>-69848</wp:posOffset>
          </wp:positionV>
          <wp:extent cx="502920" cy="50292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2faPinBLElYN+kTiDKh/dlRzWQ==">CgMxLjA4AHIhMVpNbzBHenh3d1Rxei1mU0dTd2JpeVNGaDFrM243Uk9n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